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324" w:tblpY="-44"/>
        <w:tblW w:w="10368" w:type="dxa"/>
        <w:tblLook w:val="04A0" w:firstRow="1" w:lastRow="0" w:firstColumn="1" w:lastColumn="0" w:noHBand="0" w:noVBand="1"/>
      </w:tblPr>
      <w:tblGrid>
        <w:gridCol w:w="5778"/>
        <w:gridCol w:w="1530"/>
        <w:gridCol w:w="1530"/>
        <w:gridCol w:w="1530"/>
      </w:tblGrid>
      <w:tr w:rsidR="00D50099" w:rsidTr="00D50099">
        <w:tc>
          <w:tcPr>
            <w:tcW w:w="5778" w:type="dxa"/>
          </w:tcPr>
          <w:p w:rsidR="00F23681" w:rsidRPr="00486EE8" w:rsidRDefault="00F23681" w:rsidP="00D50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486EE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SCHOOL NAME</w:t>
            </w:r>
          </w:p>
        </w:tc>
        <w:tc>
          <w:tcPr>
            <w:tcW w:w="1530" w:type="dxa"/>
          </w:tcPr>
          <w:p w:rsidR="00F23681" w:rsidRPr="00486EE8" w:rsidRDefault="00F23681" w:rsidP="00D50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86EE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AVERAGE GPA</w:t>
            </w:r>
          </w:p>
        </w:tc>
        <w:tc>
          <w:tcPr>
            <w:tcW w:w="1530" w:type="dxa"/>
          </w:tcPr>
          <w:p w:rsidR="00F23681" w:rsidRPr="00486EE8" w:rsidRDefault="00F23681" w:rsidP="00D50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86EE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AVERAGE SAT </w:t>
            </w:r>
          </w:p>
          <w:p w:rsidR="00F23681" w:rsidRPr="00E63538" w:rsidRDefault="00F23681" w:rsidP="00D500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(1600)</w:t>
            </w:r>
          </w:p>
        </w:tc>
        <w:tc>
          <w:tcPr>
            <w:tcW w:w="1530" w:type="dxa"/>
          </w:tcPr>
          <w:p w:rsidR="00F23681" w:rsidRPr="00486EE8" w:rsidRDefault="00F23681" w:rsidP="00D50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86EE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AVERAGE ACT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Appalachian State</w:t>
            </w:r>
            <w:r w:rsidR="00D50099"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4.14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1151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Belmont Abby</w:t>
            </w:r>
            <w:r w:rsidR="00D50099">
              <w:rPr>
                <w:rFonts w:ascii="Times New Roman" w:hAnsi="Times New Roman" w:cs="Times New Roman"/>
                <w:sz w:val="32"/>
                <w:szCs w:val="32"/>
              </w:rPr>
              <w:t xml:space="preserve"> College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3.16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1019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Campbell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3.4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1160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Clemson</w:t>
            </w:r>
            <w:r w:rsidR="00D50099"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3.8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1250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Davidson College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4.0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1347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Duke</w:t>
            </w:r>
            <w:r w:rsidR="00D50099"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4.17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1380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East Carolina</w:t>
            </w:r>
            <w:r w:rsidR="00D50099"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3.76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1061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Elizabeth City State</w:t>
            </w:r>
            <w:r w:rsidR="00D50099"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3.07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850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Elon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3.97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1198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Fayetteville State</w:t>
            </w:r>
            <w:r w:rsidR="00D50099"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3.2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865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Gardner-Webb</w:t>
            </w:r>
            <w:r w:rsidR="00D50099"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3.78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980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 xml:space="preserve">Georgia </w:t>
            </w:r>
            <w:r w:rsidR="00D50099">
              <w:rPr>
                <w:rFonts w:ascii="Times New Roman" w:hAnsi="Times New Roman" w:cs="Times New Roman"/>
                <w:sz w:val="32"/>
                <w:szCs w:val="32"/>
              </w:rPr>
              <w:t>Institute of Technology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3.98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1397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Hampton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3.22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1013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Howard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3.33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1105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Johnson C. Smith</w:t>
            </w:r>
            <w:r w:rsidR="00D50099"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2.78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790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Livingstone College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2.32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744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North Carolina</w:t>
            </w:r>
            <w:r w:rsidR="00F23681" w:rsidRPr="00D50099">
              <w:rPr>
                <w:rFonts w:ascii="Times New Roman" w:hAnsi="Times New Roman" w:cs="Times New Roman"/>
                <w:sz w:val="32"/>
                <w:szCs w:val="32"/>
              </w:rPr>
              <w:t xml:space="preserve"> A &amp; 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State University</w:t>
            </w:r>
          </w:p>
        </w:tc>
        <w:tc>
          <w:tcPr>
            <w:tcW w:w="1530" w:type="dxa"/>
          </w:tcPr>
          <w:p w:rsidR="00F23681" w:rsidRPr="00D50099" w:rsidRDefault="00E5180E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2.6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903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North Carolina</w:t>
            </w:r>
            <w:r w:rsidR="00F23681" w:rsidRPr="00D50099">
              <w:rPr>
                <w:rFonts w:ascii="Times New Roman" w:hAnsi="Times New Roman" w:cs="Times New Roman"/>
                <w:sz w:val="32"/>
                <w:szCs w:val="32"/>
              </w:rPr>
              <w:t xml:space="preserve"> Central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3.2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887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North Carolina</w:t>
            </w:r>
            <w:r w:rsidR="00F23681" w:rsidRPr="00D50099">
              <w:rPr>
                <w:rFonts w:ascii="Times New Roman" w:hAnsi="Times New Roman" w:cs="Times New Roman"/>
                <w:sz w:val="32"/>
                <w:szCs w:val="32"/>
              </w:rPr>
              <w:t xml:space="preserve"> State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3.67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1250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University of North Carolina- </w:t>
            </w:r>
            <w:r w:rsidR="00F23681" w:rsidRPr="00D50099">
              <w:rPr>
                <w:rFonts w:ascii="Times New Roman" w:hAnsi="Times New Roman" w:cs="Times New Roman"/>
                <w:sz w:val="32"/>
                <w:szCs w:val="32"/>
              </w:rPr>
              <w:t>Asheville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3.4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1156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 of North Carolina</w:t>
            </w:r>
            <w:r w:rsidR="00F23681" w:rsidRPr="00D5009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681" w:rsidRPr="00D50099">
              <w:rPr>
                <w:rFonts w:ascii="Times New Roman" w:hAnsi="Times New Roman" w:cs="Times New Roman"/>
                <w:sz w:val="32"/>
                <w:szCs w:val="32"/>
              </w:rPr>
              <w:t>Chapel Hill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4.63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1301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 of North Carolina</w:t>
            </w:r>
            <w:r w:rsidR="00F23681" w:rsidRPr="00D50099">
              <w:rPr>
                <w:rFonts w:ascii="Times New Roman" w:hAnsi="Times New Roman" w:cs="Times New Roman"/>
                <w:sz w:val="32"/>
                <w:szCs w:val="32"/>
              </w:rPr>
              <w:t>- Charlotte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3.9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1070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 of North Carolina</w:t>
            </w:r>
            <w:r w:rsidR="00F23681" w:rsidRPr="00D5009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681" w:rsidRPr="00D50099">
              <w:rPr>
                <w:rFonts w:ascii="Times New Roman" w:hAnsi="Times New Roman" w:cs="Times New Roman"/>
                <w:sz w:val="32"/>
                <w:szCs w:val="32"/>
              </w:rPr>
              <w:t>Greensboro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3.62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1039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 of North Carolina</w:t>
            </w:r>
            <w:r w:rsidR="00F23681" w:rsidRPr="00D5009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681" w:rsidRPr="00D50099">
              <w:rPr>
                <w:rFonts w:ascii="Times New Roman" w:hAnsi="Times New Roman" w:cs="Times New Roman"/>
                <w:sz w:val="32"/>
                <w:szCs w:val="32"/>
              </w:rPr>
              <w:t>Pembroke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3.4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910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D50099" w:rsidRPr="00482658" w:rsidTr="00D50099">
        <w:trPr>
          <w:trHeight w:val="350"/>
        </w:trPr>
        <w:tc>
          <w:tcPr>
            <w:tcW w:w="5778" w:type="dxa"/>
          </w:tcPr>
          <w:p w:rsidR="00F23681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 of North Carolina</w:t>
            </w: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3681" w:rsidRPr="00D50099">
              <w:rPr>
                <w:rFonts w:ascii="Times New Roman" w:hAnsi="Times New Roman" w:cs="Times New Roman"/>
                <w:sz w:val="32"/>
                <w:szCs w:val="32"/>
              </w:rPr>
              <w:t>-Wilmington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4.1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1192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</w:t>
            </w:r>
            <w:r w:rsidR="00F23681" w:rsidRPr="00D50099">
              <w:rPr>
                <w:rFonts w:ascii="Times New Roman" w:hAnsi="Times New Roman" w:cs="Times New Roman"/>
                <w:sz w:val="32"/>
                <w:szCs w:val="32"/>
              </w:rPr>
              <w:t xml:space="preserve"> of Georgia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3.9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1258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D50099" w:rsidRPr="00482658" w:rsidTr="00D50099">
        <w:tc>
          <w:tcPr>
            <w:tcW w:w="5778" w:type="dxa"/>
          </w:tcPr>
          <w:p w:rsidR="00F23681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 of South Carolina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4.04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1205</w:t>
            </w:r>
          </w:p>
        </w:tc>
        <w:tc>
          <w:tcPr>
            <w:tcW w:w="1530" w:type="dxa"/>
          </w:tcPr>
          <w:p w:rsidR="00F23681" w:rsidRPr="00D50099" w:rsidRDefault="00F23681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D50099" w:rsidRPr="00482658" w:rsidTr="00D50099">
        <w:tc>
          <w:tcPr>
            <w:tcW w:w="5778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Wake Forest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4.3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1330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D50099" w:rsidRPr="00482658" w:rsidTr="00D50099">
        <w:tc>
          <w:tcPr>
            <w:tcW w:w="5778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Western Carolina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3.75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1043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D50099" w:rsidRPr="00482658" w:rsidTr="00D50099">
        <w:tc>
          <w:tcPr>
            <w:tcW w:w="5778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Wingate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3.41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1019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D50099" w:rsidRPr="00482658" w:rsidTr="00D50099">
        <w:tc>
          <w:tcPr>
            <w:tcW w:w="5778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Winston Salem State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University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3.01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889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D50099" w:rsidRPr="00482658" w:rsidTr="00D50099">
        <w:trPr>
          <w:trHeight w:val="98"/>
        </w:trPr>
        <w:tc>
          <w:tcPr>
            <w:tcW w:w="5778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Winthrop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3.91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1024</w:t>
            </w:r>
          </w:p>
        </w:tc>
        <w:tc>
          <w:tcPr>
            <w:tcW w:w="1530" w:type="dxa"/>
          </w:tcPr>
          <w:p w:rsidR="00D50099" w:rsidRPr="00D50099" w:rsidRDefault="00D50099" w:rsidP="00D500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9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16056D" w:rsidRPr="00482658" w:rsidRDefault="0016056D" w:rsidP="00D50099">
      <w:pPr>
        <w:rPr>
          <w:rFonts w:ascii="Bernard MT Condensed" w:hAnsi="Bernard MT Condensed"/>
          <w:sz w:val="24"/>
          <w:szCs w:val="24"/>
        </w:rPr>
      </w:pPr>
    </w:p>
    <w:sectPr w:rsidR="0016056D" w:rsidRPr="00482658" w:rsidSect="00D50099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81" w:rsidRDefault="00F23681" w:rsidP="00F23681">
      <w:pPr>
        <w:spacing w:after="0" w:line="240" w:lineRule="auto"/>
      </w:pPr>
      <w:r>
        <w:separator/>
      </w:r>
    </w:p>
  </w:endnote>
  <w:endnote w:type="continuationSeparator" w:id="0">
    <w:p w:rsidR="00F23681" w:rsidRDefault="00F23681" w:rsidP="00F2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A9" w:rsidRDefault="00C805A9" w:rsidP="00C805A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Updated 11/2016 Collegedata.com</w:t>
    </w:r>
  </w:p>
  <w:p w:rsidR="00C805A9" w:rsidRPr="00C805A9" w:rsidRDefault="00C805A9" w:rsidP="00C805A9">
    <w:pPr>
      <w:widowControl w:val="0"/>
      <w:rPr>
        <w:sz w:val="20"/>
        <w:szCs w:val="20"/>
      </w:rPr>
    </w:pPr>
    <w: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81" w:rsidRDefault="00F23681" w:rsidP="00F23681">
      <w:pPr>
        <w:spacing w:after="0" w:line="240" w:lineRule="auto"/>
      </w:pPr>
      <w:r>
        <w:separator/>
      </w:r>
    </w:p>
  </w:footnote>
  <w:footnote w:type="continuationSeparator" w:id="0">
    <w:p w:rsidR="00F23681" w:rsidRDefault="00F23681" w:rsidP="00F23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6D"/>
    <w:rsid w:val="00055362"/>
    <w:rsid w:val="00072F9E"/>
    <w:rsid w:val="000A212C"/>
    <w:rsid w:val="00100486"/>
    <w:rsid w:val="00142C31"/>
    <w:rsid w:val="0016056D"/>
    <w:rsid w:val="00291D25"/>
    <w:rsid w:val="00336CEC"/>
    <w:rsid w:val="003D6378"/>
    <w:rsid w:val="003F4112"/>
    <w:rsid w:val="00482658"/>
    <w:rsid w:val="00486EE8"/>
    <w:rsid w:val="004F6732"/>
    <w:rsid w:val="006015CD"/>
    <w:rsid w:val="00796178"/>
    <w:rsid w:val="00934D4B"/>
    <w:rsid w:val="009926EB"/>
    <w:rsid w:val="009C1250"/>
    <w:rsid w:val="00A4273E"/>
    <w:rsid w:val="00C66568"/>
    <w:rsid w:val="00C805A9"/>
    <w:rsid w:val="00D16C31"/>
    <w:rsid w:val="00D50099"/>
    <w:rsid w:val="00E5180E"/>
    <w:rsid w:val="00E63538"/>
    <w:rsid w:val="00F1785D"/>
    <w:rsid w:val="00F2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402A0-FF64-4B02-A662-F3B4CBD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81"/>
  </w:style>
  <w:style w:type="paragraph" w:styleId="Footer">
    <w:name w:val="footer"/>
    <w:basedOn w:val="Normal"/>
    <w:link w:val="FooterChar"/>
    <w:uiPriority w:val="99"/>
    <w:unhideWhenUsed/>
    <w:rsid w:val="00F2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81"/>
  </w:style>
  <w:style w:type="paragraph" w:styleId="BalloonText">
    <w:name w:val="Balloon Text"/>
    <w:basedOn w:val="Normal"/>
    <w:link w:val="BalloonTextChar"/>
    <w:uiPriority w:val="99"/>
    <w:semiHidden/>
    <w:unhideWhenUsed/>
    <w:rsid w:val="00E5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Harris, Stephanie L.</cp:lastModifiedBy>
  <cp:revision>2</cp:revision>
  <cp:lastPrinted>2016-12-05T15:38:00Z</cp:lastPrinted>
  <dcterms:created xsi:type="dcterms:W3CDTF">2017-10-31T14:20:00Z</dcterms:created>
  <dcterms:modified xsi:type="dcterms:W3CDTF">2017-10-31T14:20:00Z</dcterms:modified>
</cp:coreProperties>
</file>